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D412B" w14:textId="0E263B55" w:rsidR="009573BB" w:rsidRDefault="009573BB" w:rsidP="009573BB">
      <w:pPr>
        <w:pStyle w:val="berschrift1"/>
      </w:pPr>
      <w:r>
        <w:t>Bewertungen</w:t>
      </w:r>
    </w:p>
    <w:p w14:paraId="1803AFC6" w14:textId="12D7D26F" w:rsidR="009573BB" w:rsidRPr="00D513D3" w:rsidRDefault="009573BB" w:rsidP="00D513D3">
      <w:pPr>
        <w:spacing w:after="0"/>
        <w:rPr>
          <w:b/>
          <w:bCs/>
        </w:rPr>
      </w:pPr>
      <w:r w:rsidRPr="00D513D3">
        <w:rPr>
          <w:b/>
          <w:bCs/>
        </w:rPr>
        <w:t xml:space="preserve">Im </w:t>
      </w:r>
      <w:r w:rsidR="00D513D3" w:rsidRPr="00D513D3">
        <w:rPr>
          <w:b/>
          <w:bCs/>
        </w:rPr>
        <w:t>Folgenden</w:t>
      </w:r>
      <w:r w:rsidRPr="00D513D3">
        <w:rPr>
          <w:b/>
          <w:bCs/>
        </w:rPr>
        <w:t xml:space="preserve"> </w:t>
      </w:r>
      <w:r w:rsidR="009D1A29" w:rsidRPr="00D513D3">
        <w:rPr>
          <w:b/>
          <w:bCs/>
        </w:rPr>
        <w:t xml:space="preserve">finden Sie unterschiedliche Bewertungen aus unterschiedlichen </w:t>
      </w:r>
      <w:r w:rsidR="00D56C74" w:rsidRPr="00D513D3">
        <w:rPr>
          <w:b/>
          <w:bCs/>
        </w:rPr>
        <w:t>Prüfungssituationen.</w:t>
      </w:r>
      <w:r w:rsidR="00D513D3">
        <w:rPr>
          <w:b/>
          <w:bCs/>
        </w:rPr>
        <w:t xml:space="preserve"> </w:t>
      </w:r>
    </w:p>
    <w:p w14:paraId="34125941" w14:textId="65167976" w:rsidR="00D56C74" w:rsidRPr="00EA671C" w:rsidRDefault="00D56C74" w:rsidP="00EA671C">
      <w:pPr>
        <w:pStyle w:val="Listenabsatz"/>
        <w:numPr>
          <w:ilvl w:val="0"/>
          <w:numId w:val="2"/>
        </w:numPr>
        <w:spacing w:after="0"/>
        <w:rPr>
          <w:b/>
          <w:bCs/>
        </w:rPr>
      </w:pPr>
      <w:r w:rsidRPr="00EA671C">
        <w:rPr>
          <w:b/>
          <w:bCs/>
        </w:rPr>
        <w:t>Bitte lesen Sie sich die Bewertungen durch.</w:t>
      </w:r>
    </w:p>
    <w:p w14:paraId="052736EA" w14:textId="1DAF5F51" w:rsidR="00A10F9B" w:rsidRPr="00EA671C" w:rsidRDefault="00A10F9B" w:rsidP="00EA671C">
      <w:pPr>
        <w:pStyle w:val="Listenabsatz"/>
        <w:numPr>
          <w:ilvl w:val="0"/>
          <w:numId w:val="2"/>
        </w:numPr>
        <w:spacing w:after="0"/>
        <w:rPr>
          <w:b/>
          <w:bCs/>
        </w:rPr>
      </w:pPr>
      <w:r w:rsidRPr="00EA671C">
        <w:rPr>
          <w:b/>
          <w:bCs/>
        </w:rPr>
        <w:t xml:space="preserve">Benennen Sie die Note, die </w:t>
      </w:r>
      <w:r w:rsidR="00D513D3" w:rsidRPr="00EA671C">
        <w:rPr>
          <w:b/>
          <w:bCs/>
        </w:rPr>
        <w:t xml:space="preserve">Sie </w:t>
      </w:r>
      <w:r w:rsidRPr="00EA671C">
        <w:rPr>
          <w:b/>
          <w:bCs/>
        </w:rPr>
        <w:t xml:space="preserve">aus der Bewertung herauslesen und begründen </w:t>
      </w:r>
      <w:r w:rsidR="00D513D3" w:rsidRPr="00EA671C">
        <w:rPr>
          <w:b/>
          <w:bCs/>
        </w:rPr>
        <w:t>S</w:t>
      </w:r>
      <w:r w:rsidRPr="00EA671C">
        <w:rPr>
          <w:b/>
          <w:bCs/>
        </w:rPr>
        <w:t>ie Ihre Entscheidung</w:t>
      </w:r>
      <w:r w:rsidR="00AA4AF0" w:rsidRPr="00EA671C">
        <w:rPr>
          <w:b/>
          <w:bCs/>
        </w:rPr>
        <w:t>.</w:t>
      </w:r>
      <w:r w:rsidR="00EA671C" w:rsidRPr="00EA671C">
        <w:rPr>
          <w:b/>
          <w:bCs/>
        </w:rPr>
        <w:t xml:space="preserve"> </w:t>
      </w:r>
      <w:r w:rsidR="00EA671C" w:rsidRPr="00EA671C">
        <w:rPr>
          <w:b/>
          <w:bCs/>
        </w:rPr>
        <w:t>Bedenken Sie im Examen werden nur volle Noten (1,2,3) vergeben aber in den anderen Prüfungsformaten können auch Komma Noten vergeben werden (1,3, 2,7, …).</w:t>
      </w:r>
    </w:p>
    <w:p w14:paraId="640085A8" w14:textId="7003DD78" w:rsidR="00AA4AF0" w:rsidRDefault="00AA4AF0" w:rsidP="00EA671C">
      <w:pPr>
        <w:pStyle w:val="Listenabsatz"/>
        <w:numPr>
          <w:ilvl w:val="0"/>
          <w:numId w:val="2"/>
        </w:numPr>
        <w:spacing w:after="0"/>
        <w:rPr>
          <w:b/>
          <w:bCs/>
        </w:rPr>
      </w:pPr>
      <w:r w:rsidRPr="00EA671C">
        <w:rPr>
          <w:b/>
          <w:bCs/>
        </w:rPr>
        <w:t xml:space="preserve">Laden Sie Ihre Ergebnisse bei </w:t>
      </w:r>
      <w:proofErr w:type="spellStart"/>
      <w:r w:rsidRPr="00EA671C">
        <w:rPr>
          <w:b/>
          <w:bCs/>
        </w:rPr>
        <w:t>moodle</w:t>
      </w:r>
      <w:proofErr w:type="spellEnd"/>
      <w:r w:rsidRPr="00EA671C">
        <w:rPr>
          <w:b/>
          <w:bCs/>
        </w:rPr>
        <w:t xml:space="preserve"> hoch oder senden Sie sie mir bis </w:t>
      </w:r>
      <w:r w:rsidR="00CE69C7" w:rsidRPr="00EA671C">
        <w:rPr>
          <w:b/>
          <w:bCs/>
        </w:rPr>
        <w:t xml:space="preserve">12 Uhr am 15.01 per Mail </w:t>
      </w:r>
      <w:r w:rsidR="00D513D3" w:rsidRPr="00EA671C">
        <w:rPr>
          <w:b/>
          <w:bCs/>
        </w:rPr>
        <w:t xml:space="preserve">an </w:t>
      </w:r>
      <w:hyperlink r:id="rId7" w:history="1">
        <w:r w:rsidR="00D513D3" w:rsidRPr="00EA671C">
          <w:rPr>
            <w:rStyle w:val="Hyperlink"/>
            <w:b/>
            <w:bCs/>
          </w:rPr>
          <w:t>lritterbusch@pflegebildung.de</w:t>
        </w:r>
      </w:hyperlink>
      <w:r w:rsidR="00D513D3" w:rsidRPr="00EA671C">
        <w:rPr>
          <w:b/>
          <w:bCs/>
        </w:rPr>
        <w:t xml:space="preserve"> zu</w:t>
      </w:r>
    </w:p>
    <w:p w14:paraId="5C7A13EC" w14:textId="77777777" w:rsidR="00EA671C" w:rsidRPr="00EA671C" w:rsidRDefault="00EA671C" w:rsidP="00EA671C">
      <w:pPr>
        <w:pStyle w:val="Listenabsatz"/>
        <w:spacing w:after="0"/>
        <w:rPr>
          <w:b/>
          <w:bCs/>
        </w:rPr>
      </w:pPr>
    </w:p>
    <w:p w14:paraId="726A81A9" w14:textId="458EF35C" w:rsidR="003113C4" w:rsidRDefault="00EA671C" w:rsidP="00EA671C">
      <w:pPr>
        <w:pStyle w:val="berschrift2"/>
      </w:pPr>
      <w:r>
        <w:t>Bewertungen aus dem Examen:</w:t>
      </w:r>
    </w:p>
    <w:p w14:paraId="626662C4" w14:textId="3432C994" w:rsidR="00FD566E" w:rsidRDefault="00FD566E">
      <w:r>
        <w:t>Caroline zeigt eine hervorragende Leistung von Anfang bis Ende. Sie ist stets patientenorientiert und empathisch und hat einen Gesamtüberblick. Sie führt alles Pflegemaßnahmen routiniert und sicher durch und kann die Pflegeplanung in Gänze umsetzen.</w:t>
      </w:r>
    </w:p>
    <w:p w14:paraId="1B82A41A" w14:textId="50047A1E" w:rsidR="00FD566E" w:rsidRDefault="00FD566E">
      <w:r>
        <w:t xml:space="preserve">Besonders hervorzuheben sind die kommunikativen Fähigkeiten. Die Patientinnen drücken ihr </w:t>
      </w:r>
      <w:proofErr w:type="gramStart"/>
      <w:r>
        <w:t>gegenüber die Wertschätzung</w:t>
      </w:r>
      <w:proofErr w:type="gramEnd"/>
      <w:r>
        <w:t xml:space="preserve"> aus. Sie sorgt zudem für eine vertrauensvolle Umgebung.</w:t>
      </w:r>
    </w:p>
    <w:p w14:paraId="2BEADD06" w14:textId="03012C0B" w:rsidR="00FD566E" w:rsidRDefault="00EA671C" w:rsidP="00EA671C">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5B56777" w14:textId="448B6186" w:rsidR="00FD566E" w:rsidRDefault="00FD566E" w:rsidP="00FD566E">
      <w:r>
        <w:t xml:space="preserve">Sara </w:t>
      </w:r>
      <w:r w:rsidR="0040531D">
        <w:t xml:space="preserve">zeigt </w:t>
      </w:r>
      <w:proofErr w:type="gramStart"/>
      <w:r w:rsidR="0040531D">
        <w:t>eine fundierte Fach</w:t>
      </w:r>
      <w:proofErr w:type="gramEnd"/>
      <w:r w:rsidR="0040531D">
        <w:t xml:space="preserve"> und Methodenkompetenz. Sie kann ihre Pflege fachlich korrekt und methodisch richtig umsetzen. Sie hat eine umfassende Problemansicht und handelt selbst in Notfallsituationen ruhig. Auch in der Kommunikation zeigte sie eine </w:t>
      </w:r>
      <w:proofErr w:type="gramStart"/>
      <w:r w:rsidR="0040531D">
        <w:t>Dialogfähigkeit</w:t>
      </w:r>
      <w:proofErr w:type="gramEnd"/>
      <w:r w:rsidR="0040531D">
        <w:t xml:space="preserve"> auch wenn es ihr schwer fällt auf alle Bedürfnisse und Fragen einzugehen. Die Prüfung wurde in allen Teilen gelöst.</w:t>
      </w:r>
    </w:p>
    <w:p w14:paraId="0FB6B85A" w14:textId="77777777" w:rsidR="00EA671C" w:rsidRDefault="00EA671C" w:rsidP="00EA671C">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1705F52" w14:textId="644ADF23" w:rsidR="0040531D" w:rsidRDefault="0040531D" w:rsidP="0040531D">
      <w:r>
        <w:t>Tom zeigte eine insgesamt ausreichende Leistung. Die Prüfungsaufgaben wurden zum Teil sehr oberflächlich gelöst. Es erfolgten keine ausführlichen Prophylaxen (</w:t>
      </w:r>
      <w:proofErr w:type="spellStart"/>
      <w:r>
        <w:t>Berufunf</w:t>
      </w:r>
      <w:proofErr w:type="spellEnd"/>
      <w:r>
        <w:t xml:space="preserve"> </w:t>
      </w:r>
      <w:r>
        <w:lastRenderedPageBreak/>
        <w:t>auf Beruf der Pat. Als Pflegende- hier wurde der Rollenwechsel nicht bedacht), das Entlassungsmanagement erfolgte nur sporadisch und wurde nicht gezielt durchgeführt.</w:t>
      </w:r>
    </w:p>
    <w:p w14:paraId="07BF1C1B" w14:textId="0C136B2B" w:rsidR="0040531D" w:rsidRDefault="0040531D" w:rsidP="0040531D">
      <w:r>
        <w:t>Im Kontakt ist Tom freundlich und zugewandt, jedoch im Gespräch teilweise oberflächlich. Es fehlten zum Teil Informationen.</w:t>
      </w:r>
    </w:p>
    <w:p w14:paraId="448C717E" w14:textId="7BB9675C" w:rsidR="00EA671C" w:rsidRDefault="00EA671C" w:rsidP="00EA671C">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EE0D2C1" w14:textId="5BEE4FAA" w:rsidR="0040531D" w:rsidRDefault="00EA671C" w:rsidP="00EA671C">
      <w:pPr>
        <w:pStyle w:val="berschrift2"/>
      </w:pPr>
      <w:r>
        <w:t xml:space="preserve">Bewertungen aus </w:t>
      </w:r>
      <w:r w:rsidR="0040531D">
        <w:t>PLK 1</w:t>
      </w:r>
    </w:p>
    <w:p w14:paraId="23DF96FF" w14:textId="3CFC4203" w:rsidR="0040531D" w:rsidRDefault="0040531D" w:rsidP="0040531D">
      <w:r>
        <w:t xml:space="preserve">Die Leistungen von Fabian </w:t>
      </w:r>
      <w:proofErr w:type="gramStart"/>
      <w:r>
        <w:t>entspricht</w:t>
      </w:r>
      <w:proofErr w:type="gramEnd"/>
      <w:r>
        <w:t xml:space="preserve"> den Anforderungen </w:t>
      </w:r>
      <w:proofErr w:type="gramStart"/>
      <w:r>
        <w:t>in besonderen Maße</w:t>
      </w:r>
      <w:proofErr w:type="gramEnd"/>
      <w:r>
        <w:t xml:space="preserve">. Insbesondere sind seine empathischen Dialogfähigkeiten bei Menschen mit Demenz </w:t>
      </w:r>
      <w:proofErr w:type="spellStart"/>
      <w:r>
        <w:t>hevorzuheben</w:t>
      </w:r>
      <w:proofErr w:type="spellEnd"/>
      <w:r>
        <w:t xml:space="preserve">. Fabian geht wertschätzend und individual motiviert vor. So konnte er durch Lob, physische und sprachliche Anleitung sowie </w:t>
      </w:r>
      <w:r w:rsidR="005741D1">
        <w:t xml:space="preserve">den Einbezug eines geliebten Kuscheltiers der </w:t>
      </w:r>
      <w:proofErr w:type="gramStart"/>
      <w:r w:rsidR="005741D1">
        <w:t>zu pflegenden Person</w:t>
      </w:r>
      <w:proofErr w:type="gramEnd"/>
      <w:r w:rsidR="005741D1">
        <w:t xml:space="preserve"> mit Demenz Sicherheit und Orientierung geben. Fabian begründet und strukturiert sein Vorgehen folgerichtig und reflektiert sein Handeln angemessen. Die Mobilisation mit dem Rollator auf Basis kinästhetischer Grundlagen muss noch geübt werden.</w:t>
      </w:r>
    </w:p>
    <w:p w14:paraId="2108878A" w14:textId="77777777" w:rsidR="00EA671C" w:rsidRDefault="00EA671C" w:rsidP="00EA671C">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6E873E0" w14:textId="588FDA4E" w:rsidR="005741D1" w:rsidRDefault="005741D1" w:rsidP="005741D1">
      <w:r>
        <w:t xml:space="preserve">Sara zeigt insgesamt richtige Grundkenntnisse und methodisch richtiges Vorgehen. Jedoch ist die </w:t>
      </w:r>
      <w:proofErr w:type="spellStart"/>
      <w:r>
        <w:t>msetzung</w:t>
      </w:r>
      <w:proofErr w:type="spellEnd"/>
      <w:r>
        <w:t xml:space="preserve"> der Pflege sowie die Vorbereitung, Durchführung und Nachbereitung oberflächlich. Sie zeigt eine </w:t>
      </w:r>
      <w:proofErr w:type="spellStart"/>
      <w:r>
        <w:t>eine</w:t>
      </w:r>
      <w:proofErr w:type="spellEnd"/>
      <w:r>
        <w:t xml:space="preserve"> eingeschränkte Problemsicht und benötigt Vorgeben sowie Hilfestellungen. Auf Hilfestellung kann sie eingehen. Auch im Sprachgebrauch sind klare </w:t>
      </w:r>
      <w:proofErr w:type="spellStart"/>
      <w:r>
        <w:t>sprchliche</w:t>
      </w:r>
      <w:proofErr w:type="spellEnd"/>
      <w:r>
        <w:t xml:space="preserve"> Mängel zu erkennen. Jedoch wird davon ausgegangen, dass Sara an diesen Mängeln noch arbeiten kann.</w:t>
      </w:r>
    </w:p>
    <w:p w14:paraId="66A86A88" w14:textId="77777777" w:rsidR="00EA671C" w:rsidRDefault="00EA671C" w:rsidP="00EA671C">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692A586" w14:textId="77777777" w:rsidR="00EA671C" w:rsidRDefault="00EA671C" w:rsidP="00EA671C"/>
    <w:p w14:paraId="1E740342" w14:textId="7A7910A3" w:rsidR="005741D1" w:rsidRDefault="00EA671C" w:rsidP="00EA671C">
      <w:pPr>
        <w:pStyle w:val="berschrift2"/>
      </w:pPr>
      <w:r>
        <w:lastRenderedPageBreak/>
        <w:t xml:space="preserve">Bewertungen aus </w:t>
      </w:r>
      <w:r w:rsidR="005741D1">
        <w:t>PLK 3</w:t>
      </w:r>
    </w:p>
    <w:p w14:paraId="60E07122" w14:textId="7890DAA3" w:rsidR="005741D1" w:rsidRDefault="005741D1" w:rsidP="005741D1">
      <w:r>
        <w:t>Sehr gute Umsetzung der Pflege und sehr gute professionelle Beziehung. Gute fachliche Kenntnisse (Unsicherheiten in Struktur und Organisation)</w:t>
      </w:r>
      <w:r w:rsidR="00527A46">
        <w:t>. Sicheres Medikamentenmanagement aber mangelhafte Pflegeplanung. Mehr umfassenden Blick auf zu pflegende Person.</w:t>
      </w:r>
    </w:p>
    <w:p w14:paraId="6C06B7CD" w14:textId="77777777" w:rsidR="00EA671C" w:rsidRDefault="00EA671C" w:rsidP="00EA671C">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591E7DC" w14:textId="4E95E910" w:rsidR="00527A46" w:rsidRDefault="00527A46" w:rsidP="00527A46">
      <w:r>
        <w:t>Die Auszubildende weist viele Mängel in ihrem pflegerischen Handeln. Besonders die Hygiene ist zu überprüfen. Auch das Merken und Verstehen von Fachbegriffen fällt ihr schwer. Sie ist unstrukturiert und teilweise nicht in der Lage ihr Handeln zu reflektieren. Sie übernimmt wenig Verantwortung. Insgesamt wird davon ausgegangen, dass sie die Mängel bis zum Examen beheben kann.</w:t>
      </w:r>
    </w:p>
    <w:p w14:paraId="7054A8A8" w14:textId="77777777" w:rsidR="00EA671C" w:rsidRDefault="00EA671C" w:rsidP="00EA671C">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190B1CE" w14:textId="1344BBA5" w:rsidR="00527A46" w:rsidRDefault="00527A46" w:rsidP="00527A46">
      <w:r>
        <w:t xml:space="preserve">Unzureichende Vorbereitung, die sich in der </w:t>
      </w:r>
      <w:proofErr w:type="spellStart"/>
      <w:r>
        <w:t>Patientenvortsellung</w:t>
      </w:r>
      <w:proofErr w:type="spellEnd"/>
      <w:r>
        <w:t xml:space="preserve"> wiederfindet. Unsichere und hoch lückenhafte Durchführung. Keine Prophylaxen. Zum Teil völlig abwegige Kommunikation. Unsicherheit, ob die Reflexion verinnerlicht wurde. </w:t>
      </w:r>
    </w:p>
    <w:p w14:paraId="36AD4450" w14:textId="77777777" w:rsidR="00EA671C" w:rsidRDefault="00EA671C" w:rsidP="00EA671C">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7CB9D1C" w14:textId="4FD197AF" w:rsidR="00527A46" w:rsidRDefault="00EA671C" w:rsidP="00EA671C">
      <w:pPr>
        <w:pStyle w:val="berschrift2"/>
      </w:pPr>
      <w:r>
        <w:t xml:space="preserve">Bewertungen aus </w:t>
      </w:r>
      <w:r w:rsidR="00527A46">
        <w:t>PLK 2</w:t>
      </w:r>
    </w:p>
    <w:p w14:paraId="14297D88" w14:textId="6786641D" w:rsidR="00527A46" w:rsidRDefault="00527A46" w:rsidP="00527A46">
      <w:r>
        <w:t>Die Auszubildende hat die Anamnese, Biografie, Diagnosen und Medikamente gut ausgearbeitet und vorgestellt. Bei der Durchführung Kommunikation war nicht ausreichend. Sie ist auf die Wünsche der zu Pflegenden eingegangen und hat die Ressourcen beachtet. Wundversorgung hat sie gut gemacht. Zu wenig Prophylaxen angewendet. Reflexion war ok.</w:t>
      </w:r>
    </w:p>
    <w:p w14:paraId="0B030BFE" w14:textId="77777777" w:rsidR="00EA671C" w:rsidRDefault="00EA671C" w:rsidP="00EA671C">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7E9C448" w14:textId="581A4542" w:rsidR="00527A46" w:rsidRDefault="00694416" w:rsidP="00527A46">
      <w:r>
        <w:lastRenderedPageBreak/>
        <w:t>Die Auszubildende hat eine gute Pflegeplanung erstellt, muss jedoch besser strukturiert werden und auch ausgearbeitet werden. Hygienestandards werden fast eingehalten, jedoch auch dort ist noch Bedarf. Organisation/Durchführung gut, aber an der Kommunikation muss noch gearbeitet werden (Beratung).</w:t>
      </w:r>
    </w:p>
    <w:p w14:paraId="55887941" w14:textId="77777777" w:rsidR="00EA671C" w:rsidRDefault="00EA671C" w:rsidP="00EA671C">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7501ED8" w14:textId="77777777" w:rsidR="005741D1" w:rsidRDefault="005741D1" w:rsidP="00EA671C"/>
    <w:sectPr w:rsidR="005741D1">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41901" w14:textId="77777777" w:rsidR="00C27AB7" w:rsidRDefault="00C27AB7" w:rsidP="009573BB">
      <w:pPr>
        <w:spacing w:after="0" w:line="240" w:lineRule="auto"/>
      </w:pPr>
      <w:r>
        <w:separator/>
      </w:r>
    </w:p>
  </w:endnote>
  <w:endnote w:type="continuationSeparator" w:id="0">
    <w:p w14:paraId="0A382F45" w14:textId="77777777" w:rsidR="00C27AB7" w:rsidRDefault="00C27AB7" w:rsidP="00957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46453" w14:textId="77777777" w:rsidR="00C27AB7" w:rsidRDefault="00C27AB7" w:rsidP="009573BB">
      <w:pPr>
        <w:spacing w:after="0" w:line="240" w:lineRule="auto"/>
      </w:pPr>
      <w:r>
        <w:separator/>
      </w:r>
    </w:p>
  </w:footnote>
  <w:footnote w:type="continuationSeparator" w:id="0">
    <w:p w14:paraId="6F53ADAD" w14:textId="77777777" w:rsidR="00C27AB7" w:rsidRDefault="00C27AB7" w:rsidP="00957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2"/>
      <w:gridCol w:w="3542"/>
      <w:gridCol w:w="3402"/>
    </w:tblGrid>
    <w:tr w:rsidR="009573BB" w:rsidRPr="00EB7FA8" w14:paraId="5C698260" w14:textId="77777777" w:rsidTr="00406AAF">
      <w:trPr>
        <w:cantSplit/>
        <w:jc w:val="center"/>
      </w:trPr>
      <w:tc>
        <w:tcPr>
          <w:tcW w:w="5954" w:type="dxa"/>
          <w:gridSpan w:val="2"/>
          <w:vAlign w:val="center"/>
        </w:tcPr>
        <w:p w14:paraId="0CF1648A" w14:textId="77777777" w:rsidR="009573BB" w:rsidRPr="00EB7FA8" w:rsidRDefault="009573BB" w:rsidP="009573BB">
          <w:pPr>
            <w:pStyle w:val="Kopfzeile"/>
            <w:jc w:val="center"/>
          </w:pPr>
          <w:r w:rsidRPr="00EB7FA8">
            <w:rPr>
              <w:noProof/>
            </w:rPr>
            <w:drawing>
              <wp:anchor distT="0" distB="0" distL="114300" distR="114300" simplePos="0" relativeHeight="251659264" behindDoc="0" locked="0" layoutInCell="1" allowOverlap="1" wp14:anchorId="26776689" wp14:editId="4DA56C89">
                <wp:simplePos x="0" y="0"/>
                <wp:positionH relativeFrom="column">
                  <wp:posOffset>-781050</wp:posOffset>
                </wp:positionH>
                <wp:positionV relativeFrom="paragraph">
                  <wp:posOffset>30480</wp:posOffset>
                </wp:positionV>
                <wp:extent cx="1562100" cy="542925"/>
                <wp:effectExtent l="0" t="0" r="0" b="9525"/>
                <wp:wrapThrough wrapText="bothSides">
                  <wp:wrapPolygon edited="0">
                    <wp:start x="0" y="0"/>
                    <wp:lineTo x="0" y="21221"/>
                    <wp:lineTo x="21337" y="21221"/>
                    <wp:lineTo x="21337" y="0"/>
                    <wp:lineTo x="0" y="0"/>
                  </wp:wrapPolygon>
                </wp:wrapThrough>
                <wp:docPr id="2" name="Grafik 2"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hAnsi="Calibri" w:cs="Calibri"/>
              <w:noProof/>
              <w:color w:val="000000"/>
              <w:sz w:val="22"/>
              <w:szCs w:val="22"/>
            </w:rPr>
            <w:drawing>
              <wp:inline distT="0" distB="0" distL="0" distR="0" wp14:anchorId="5E41AAA5" wp14:editId="183C64D8">
                <wp:extent cx="965200" cy="647700"/>
                <wp:effectExtent l="0" t="0" r="6350" b="0"/>
                <wp:docPr id="448212409" name="Grafik 1" descr="Ein Bild, das Schrift, Grafiken, Logo,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212409" name="Grafik 1" descr="Ein Bild, das Schrift, Grafiken, Logo, Symbol enthält.&#10;&#10;KI-generierte Inhalte können fehlerhaft sein."/>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965200" cy="647700"/>
                        </a:xfrm>
                        <a:prstGeom prst="rect">
                          <a:avLst/>
                        </a:prstGeom>
                        <a:noFill/>
                        <a:ln>
                          <a:noFill/>
                        </a:ln>
                      </pic:spPr>
                    </pic:pic>
                  </a:graphicData>
                </a:graphic>
              </wp:inline>
            </w:drawing>
          </w:r>
        </w:p>
      </w:tc>
      <w:tc>
        <w:tcPr>
          <w:tcW w:w="3402" w:type="dxa"/>
          <w:vAlign w:val="center"/>
        </w:tcPr>
        <w:p w14:paraId="23AABB15" w14:textId="77777777" w:rsidR="009573BB" w:rsidRPr="00EB7FA8" w:rsidRDefault="009573BB" w:rsidP="009573BB">
          <w:pPr>
            <w:pStyle w:val="Kopfzeile"/>
            <w:tabs>
              <w:tab w:val="clear" w:pos="4536"/>
              <w:tab w:val="clear" w:pos="9072"/>
            </w:tabs>
            <w:jc w:val="center"/>
            <w:rPr>
              <w:b/>
              <w:sz w:val="22"/>
              <w:szCs w:val="22"/>
            </w:rPr>
          </w:pPr>
          <w:r w:rsidRPr="00EB7FA8">
            <w:rPr>
              <w:b/>
              <w:sz w:val="22"/>
              <w:szCs w:val="22"/>
            </w:rPr>
            <w:t>Beruf</w:t>
          </w:r>
          <w:r>
            <w:rPr>
              <w:b/>
              <w:sz w:val="22"/>
              <w:szCs w:val="22"/>
            </w:rPr>
            <w:t>s</w:t>
          </w:r>
          <w:r w:rsidRPr="00EB7FA8">
            <w:rPr>
              <w:b/>
              <w:sz w:val="22"/>
              <w:szCs w:val="22"/>
            </w:rPr>
            <w:t>begleitende Weiterbildung</w:t>
          </w:r>
        </w:p>
        <w:p w14:paraId="67D7C9E7" w14:textId="77777777" w:rsidR="009573BB" w:rsidRPr="00EB7FA8" w:rsidRDefault="009573BB" w:rsidP="009573BB">
          <w:pPr>
            <w:pStyle w:val="Kopfzeile"/>
            <w:tabs>
              <w:tab w:val="clear" w:pos="4536"/>
              <w:tab w:val="clear" w:pos="9072"/>
            </w:tabs>
            <w:jc w:val="center"/>
            <w:rPr>
              <w:b/>
              <w:sz w:val="36"/>
            </w:rPr>
          </w:pPr>
          <w:r>
            <w:rPr>
              <w:b/>
              <w:sz w:val="22"/>
              <w:szCs w:val="22"/>
            </w:rPr>
            <w:t>Pr</w:t>
          </w:r>
          <w:r w:rsidRPr="00EB7FA8">
            <w:rPr>
              <w:b/>
              <w:sz w:val="22"/>
              <w:szCs w:val="22"/>
            </w:rPr>
            <w:t>axisanleiter</w:t>
          </w:r>
        </w:p>
      </w:tc>
    </w:tr>
    <w:tr w:rsidR="009573BB" w:rsidRPr="00EB7FA8" w14:paraId="1E044FD5" w14:textId="77777777" w:rsidTr="00406AAF">
      <w:trPr>
        <w:cantSplit/>
        <w:jc w:val="center"/>
      </w:trPr>
      <w:tc>
        <w:tcPr>
          <w:tcW w:w="2412" w:type="dxa"/>
          <w:vAlign w:val="center"/>
        </w:tcPr>
        <w:p w14:paraId="56BB8673" w14:textId="77777777" w:rsidR="009573BB" w:rsidRPr="00EB7FA8" w:rsidRDefault="009573BB" w:rsidP="009573BB">
          <w:pPr>
            <w:pStyle w:val="Kopfzeile"/>
            <w:jc w:val="center"/>
          </w:pPr>
        </w:p>
      </w:tc>
      <w:tc>
        <w:tcPr>
          <w:tcW w:w="3542" w:type="dxa"/>
          <w:vAlign w:val="center"/>
        </w:tcPr>
        <w:p w14:paraId="7321C0FE" w14:textId="77777777" w:rsidR="009573BB" w:rsidRPr="00EB7FA8" w:rsidRDefault="009573BB" w:rsidP="009573BB">
          <w:pPr>
            <w:pStyle w:val="Kopfzeile"/>
            <w:jc w:val="center"/>
          </w:pPr>
          <w:r w:rsidRPr="00EB7FA8">
            <w:rPr>
              <w:b/>
              <w:sz w:val="22"/>
              <w:szCs w:val="22"/>
            </w:rPr>
            <w:t xml:space="preserve">Modul </w:t>
          </w:r>
          <w:r>
            <w:rPr>
              <w:b/>
              <w:sz w:val="22"/>
              <w:szCs w:val="22"/>
            </w:rPr>
            <w:t>5</w:t>
          </w:r>
        </w:p>
      </w:tc>
      <w:tc>
        <w:tcPr>
          <w:tcW w:w="3402" w:type="dxa"/>
          <w:vAlign w:val="center"/>
        </w:tcPr>
        <w:p w14:paraId="70F5BA98" w14:textId="77777777" w:rsidR="009573BB" w:rsidRPr="00EB7FA8" w:rsidRDefault="009573BB" w:rsidP="009573BB">
          <w:pPr>
            <w:pStyle w:val="Kopfzeile"/>
            <w:tabs>
              <w:tab w:val="clear" w:pos="4536"/>
              <w:tab w:val="clear" w:pos="9072"/>
            </w:tabs>
            <w:jc w:val="right"/>
            <w:rPr>
              <w:sz w:val="36"/>
            </w:rPr>
          </w:pPr>
          <w:r w:rsidRPr="00EB7FA8">
            <w:rPr>
              <w:sz w:val="22"/>
              <w:szCs w:val="22"/>
            </w:rPr>
            <w:t>Datum:                           Seite:</w:t>
          </w:r>
          <w:r w:rsidRPr="00EB7FA8">
            <w:rPr>
              <w:rStyle w:val="Seitenzahl"/>
              <w:sz w:val="22"/>
              <w:szCs w:val="22"/>
            </w:rPr>
            <w:fldChar w:fldCharType="begin"/>
          </w:r>
          <w:r w:rsidRPr="00EB7FA8">
            <w:rPr>
              <w:rStyle w:val="Seitenzahl"/>
              <w:sz w:val="22"/>
              <w:szCs w:val="22"/>
            </w:rPr>
            <w:instrText xml:space="preserve">PAGE  </w:instrText>
          </w:r>
          <w:r w:rsidRPr="00EB7FA8">
            <w:rPr>
              <w:rStyle w:val="Seitenzahl"/>
              <w:sz w:val="22"/>
              <w:szCs w:val="22"/>
            </w:rPr>
            <w:fldChar w:fldCharType="separate"/>
          </w:r>
          <w:r>
            <w:rPr>
              <w:rStyle w:val="Seitenzahl"/>
              <w:noProof/>
              <w:sz w:val="22"/>
              <w:szCs w:val="22"/>
            </w:rPr>
            <w:t>1</w:t>
          </w:r>
          <w:r w:rsidRPr="00EB7FA8">
            <w:rPr>
              <w:rStyle w:val="Seitenzahl"/>
              <w:sz w:val="22"/>
              <w:szCs w:val="22"/>
            </w:rPr>
            <w:fldChar w:fldCharType="end"/>
          </w:r>
        </w:p>
      </w:tc>
    </w:tr>
  </w:tbl>
  <w:p w14:paraId="6B460CE2" w14:textId="77777777" w:rsidR="009573BB" w:rsidRDefault="009573B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9A31B8"/>
    <w:multiLevelType w:val="hybridMultilevel"/>
    <w:tmpl w:val="E2CC64DC"/>
    <w:lvl w:ilvl="0" w:tplc="3528CE4C">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68B0822"/>
    <w:multiLevelType w:val="hybridMultilevel"/>
    <w:tmpl w:val="0C50DD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61790998">
    <w:abstractNumId w:val="0"/>
  </w:num>
  <w:num w:numId="2" w16cid:durableId="20921935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66E"/>
    <w:rsid w:val="000A3CB8"/>
    <w:rsid w:val="00117046"/>
    <w:rsid w:val="003113C4"/>
    <w:rsid w:val="0031344A"/>
    <w:rsid w:val="00361DBD"/>
    <w:rsid w:val="0040531D"/>
    <w:rsid w:val="004933D2"/>
    <w:rsid w:val="00527A46"/>
    <w:rsid w:val="00566B9F"/>
    <w:rsid w:val="005741D1"/>
    <w:rsid w:val="005D64DB"/>
    <w:rsid w:val="00606E24"/>
    <w:rsid w:val="00694416"/>
    <w:rsid w:val="00764290"/>
    <w:rsid w:val="008258CB"/>
    <w:rsid w:val="008D761E"/>
    <w:rsid w:val="008F2DD2"/>
    <w:rsid w:val="00952363"/>
    <w:rsid w:val="009527B0"/>
    <w:rsid w:val="009573BB"/>
    <w:rsid w:val="009819DB"/>
    <w:rsid w:val="0098720A"/>
    <w:rsid w:val="009D1A29"/>
    <w:rsid w:val="00A10F9B"/>
    <w:rsid w:val="00A86DBF"/>
    <w:rsid w:val="00AA4AF0"/>
    <w:rsid w:val="00BF2C1F"/>
    <w:rsid w:val="00C27AB7"/>
    <w:rsid w:val="00C27C5E"/>
    <w:rsid w:val="00C83C15"/>
    <w:rsid w:val="00CE69C7"/>
    <w:rsid w:val="00D513D3"/>
    <w:rsid w:val="00D56C74"/>
    <w:rsid w:val="00EA671C"/>
    <w:rsid w:val="00EC5387"/>
    <w:rsid w:val="00FD56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BAC12"/>
  <w15:chartTrackingRefBased/>
  <w15:docId w15:val="{D6BC14AE-CC5A-49EB-9CD0-5D07AE0ED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64290"/>
  </w:style>
  <w:style w:type="paragraph" w:styleId="berschrift1">
    <w:name w:val="heading 1"/>
    <w:basedOn w:val="Standard"/>
    <w:next w:val="Standard"/>
    <w:link w:val="berschrift1Zchn"/>
    <w:uiPriority w:val="9"/>
    <w:qFormat/>
    <w:rsid w:val="00764290"/>
    <w:pPr>
      <w:keepNext/>
      <w:keepLines/>
      <w:spacing w:before="360" w:after="80"/>
      <w:outlineLvl w:val="0"/>
    </w:pPr>
    <w:rPr>
      <w:rFonts w:asciiTheme="majorHAnsi" w:eastAsiaTheme="majorEastAsia" w:hAnsiTheme="majorHAnsi" w:cstheme="majorBidi"/>
      <w:sz w:val="40"/>
      <w:szCs w:val="40"/>
    </w:rPr>
  </w:style>
  <w:style w:type="paragraph" w:styleId="berschrift2">
    <w:name w:val="heading 2"/>
    <w:basedOn w:val="Standard"/>
    <w:next w:val="Standard"/>
    <w:link w:val="berschrift2Zchn"/>
    <w:uiPriority w:val="9"/>
    <w:unhideWhenUsed/>
    <w:qFormat/>
    <w:rsid w:val="00764290"/>
    <w:pPr>
      <w:keepNext/>
      <w:keepLines/>
      <w:spacing w:before="160" w:after="80"/>
      <w:outlineLvl w:val="1"/>
    </w:pPr>
    <w:rPr>
      <w:rFonts w:asciiTheme="majorHAnsi" w:eastAsiaTheme="majorEastAsia" w:hAnsiTheme="majorHAnsi" w:cstheme="majorBidi"/>
      <w:color w:val="000000" w:themeColor="text1"/>
      <w:sz w:val="32"/>
      <w:szCs w:val="32"/>
    </w:rPr>
  </w:style>
  <w:style w:type="paragraph" w:styleId="berschrift3">
    <w:name w:val="heading 3"/>
    <w:basedOn w:val="Standard"/>
    <w:next w:val="Standard"/>
    <w:link w:val="berschrift3Zchn"/>
    <w:uiPriority w:val="9"/>
    <w:semiHidden/>
    <w:unhideWhenUsed/>
    <w:qFormat/>
    <w:rsid w:val="00FD566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D566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D566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D566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D566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D566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D566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64290"/>
    <w:rPr>
      <w:rFonts w:asciiTheme="majorHAnsi" w:eastAsiaTheme="majorEastAsia" w:hAnsiTheme="majorHAnsi" w:cstheme="majorBidi"/>
      <w:sz w:val="40"/>
      <w:szCs w:val="40"/>
    </w:rPr>
  </w:style>
  <w:style w:type="character" w:customStyle="1" w:styleId="berschrift2Zchn">
    <w:name w:val="Überschrift 2 Zchn"/>
    <w:basedOn w:val="Absatz-Standardschriftart"/>
    <w:link w:val="berschrift2"/>
    <w:uiPriority w:val="9"/>
    <w:rsid w:val="00764290"/>
    <w:rPr>
      <w:rFonts w:asciiTheme="majorHAnsi" w:eastAsiaTheme="majorEastAsia" w:hAnsiTheme="majorHAnsi" w:cstheme="majorBidi"/>
      <w:color w:val="000000" w:themeColor="text1"/>
      <w:sz w:val="32"/>
      <w:szCs w:val="32"/>
    </w:rPr>
  </w:style>
  <w:style w:type="character" w:customStyle="1" w:styleId="berschrift3Zchn">
    <w:name w:val="Überschrift 3 Zchn"/>
    <w:basedOn w:val="Absatz-Standardschriftart"/>
    <w:link w:val="berschrift3"/>
    <w:uiPriority w:val="9"/>
    <w:semiHidden/>
    <w:rsid w:val="00FD566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D566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D566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D566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D566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D566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D566E"/>
    <w:rPr>
      <w:rFonts w:eastAsiaTheme="majorEastAsia" w:cstheme="majorBidi"/>
      <w:color w:val="272727" w:themeColor="text1" w:themeTint="D8"/>
    </w:rPr>
  </w:style>
  <w:style w:type="paragraph" w:styleId="Titel">
    <w:name w:val="Title"/>
    <w:basedOn w:val="Standard"/>
    <w:next w:val="Standard"/>
    <w:link w:val="TitelZchn"/>
    <w:uiPriority w:val="10"/>
    <w:qFormat/>
    <w:rsid w:val="00FD56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D566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D566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D566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D566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D566E"/>
    <w:rPr>
      <w:i/>
      <w:iCs/>
      <w:color w:val="404040" w:themeColor="text1" w:themeTint="BF"/>
    </w:rPr>
  </w:style>
  <w:style w:type="paragraph" w:styleId="Listenabsatz">
    <w:name w:val="List Paragraph"/>
    <w:basedOn w:val="Standard"/>
    <w:uiPriority w:val="34"/>
    <w:qFormat/>
    <w:rsid w:val="00FD566E"/>
    <w:pPr>
      <w:ind w:left="720"/>
      <w:contextualSpacing/>
    </w:pPr>
  </w:style>
  <w:style w:type="character" w:styleId="IntensiveHervorhebung">
    <w:name w:val="Intense Emphasis"/>
    <w:basedOn w:val="Absatz-Standardschriftart"/>
    <w:uiPriority w:val="21"/>
    <w:qFormat/>
    <w:rsid w:val="00FD566E"/>
    <w:rPr>
      <w:i/>
      <w:iCs/>
      <w:color w:val="0F4761" w:themeColor="accent1" w:themeShade="BF"/>
    </w:rPr>
  </w:style>
  <w:style w:type="paragraph" w:styleId="IntensivesZitat">
    <w:name w:val="Intense Quote"/>
    <w:basedOn w:val="Standard"/>
    <w:next w:val="Standard"/>
    <w:link w:val="IntensivesZitatZchn"/>
    <w:uiPriority w:val="30"/>
    <w:qFormat/>
    <w:rsid w:val="00FD56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D566E"/>
    <w:rPr>
      <w:i/>
      <w:iCs/>
      <w:color w:val="0F4761" w:themeColor="accent1" w:themeShade="BF"/>
    </w:rPr>
  </w:style>
  <w:style w:type="character" w:styleId="IntensiverVerweis">
    <w:name w:val="Intense Reference"/>
    <w:basedOn w:val="Absatz-Standardschriftart"/>
    <w:uiPriority w:val="32"/>
    <w:qFormat/>
    <w:rsid w:val="00FD566E"/>
    <w:rPr>
      <w:b/>
      <w:bCs/>
      <w:smallCaps/>
      <w:color w:val="0F4761" w:themeColor="accent1" w:themeShade="BF"/>
      <w:spacing w:val="5"/>
    </w:rPr>
  </w:style>
  <w:style w:type="paragraph" w:styleId="Kopfzeile">
    <w:name w:val="header"/>
    <w:basedOn w:val="Standard"/>
    <w:link w:val="KopfzeileZchn"/>
    <w:unhideWhenUsed/>
    <w:rsid w:val="009573BB"/>
    <w:pPr>
      <w:tabs>
        <w:tab w:val="center" w:pos="4536"/>
        <w:tab w:val="right" w:pos="9072"/>
      </w:tabs>
      <w:spacing w:after="0" w:line="240" w:lineRule="auto"/>
    </w:pPr>
  </w:style>
  <w:style w:type="character" w:customStyle="1" w:styleId="KopfzeileZchn">
    <w:name w:val="Kopfzeile Zchn"/>
    <w:basedOn w:val="Absatz-Standardschriftart"/>
    <w:link w:val="Kopfzeile"/>
    <w:rsid w:val="009573BB"/>
  </w:style>
  <w:style w:type="paragraph" w:styleId="Fuzeile">
    <w:name w:val="footer"/>
    <w:basedOn w:val="Standard"/>
    <w:link w:val="FuzeileZchn"/>
    <w:uiPriority w:val="99"/>
    <w:unhideWhenUsed/>
    <w:rsid w:val="009573B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573BB"/>
  </w:style>
  <w:style w:type="character" w:styleId="Seitenzahl">
    <w:name w:val="page number"/>
    <w:basedOn w:val="Absatz-Standardschriftart"/>
    <w:rsid w:val="009573BB"/>
  </w:style>
  <w:style w:type="character" w:styleId="Hyperlink">
    <w:name w:val="Hyperlink"/>
    <w:basedOn w:val="Absatz-Standardschriftart"/>
    <w:uiPriority w:val="99"/>
    <w:unhideWhenUsed/>
    <w:rsid w:val="00D513D3"/>
    <w:rPr>
      <w:color w:val="467886" w:themeColor="hyperlink"/>
      <w:u w:val="single"/>
    </w:rPr>
  </w:style>
  <w:style w:type="character" w:styleId="NichtaufgelsteErwhnung">
    <w:name w:val="Unresolved Mention"/>
    <w:basedOn w:val="Absatz-Standardschriftart"/>
    <w:uiPriority w:val="99"/>
    <w:semiHidden/>
    <w:unhideWhenUsed/>
    <w:rsid w:val="00D513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ritterbusch@pflegebildung.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cid:7d948f34-c289-4c8c-9fac-fbaa41d269b8"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1070</Words>
  <Characters>6743</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Ritterbusch</dc:creator>
  <cp:keywords/>
  <dc:description/>
  <cp:lastModifiedBy>Lena Ritterbusch</cp:lastModifiedBy>
  <cp:revision>10</cp:revision>
  <dcterms:created xsi:type="dcterms:W3CDTF">2026-01-14T14:40:00Z</dcterms:created>
  <dcterms:modified xsi:type="dcterms:W3CDTF">2026-01-14T14:49:00Z</dcterms:modified>
</cp:coreProperties>
</file>